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64" w:lineRule="auto"/>
        <w:jc w:val="center"/>
        <w:rPr>
          <w:b/>
          <w:snapToGrid w:val="0"/>
          <w:color w:val="000000"/>
          <w:sz w:val="36"/>
          <w:szCs w:val="36"/>
        </w:rPr>
      </w:pPr>
      <w:r>
        <w:rPr>
          <w:rFonts w:hint="eastAsia"/>
          <w:b/>
          <w:snapToGrid w:val="0"/>
          <w:color w:val="000000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12420600</wp:posOffset>
            </wp:positionH>
            <wp:positionV relativeFrom="topMargin">
              <wp:posOffset>10591800</wp:posOffset>
            </wp:positionV>
            <wp:extent cx="457200" cy="292100"/>
            <wp:effectExtent l="0" t="0" r="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napToGrid w:val="0"/>
          <w:color w:val="000000"/>
          <w:sz w:val="36"/>
          <w:szCs w:val="36"/>
        </w:rPr>
        <w:t>2022—2023学年度上期期末素质测试题</w:t>
      </w:r>
    </w:p>
    <w:p>
      <w:pPr>
        <w:snapToGrid w:val="0"/>
        <w:spacing w:line="264" w:lineRule="auto"/>
        <w:jc w:val="center"/>
        <w:rPr>
          <w:rFonts w:hint="eastAsia"/>
          <w:b/>
          <w:bCs/>
          <w:snapToGrid w:val="0"/>
          <w:color w:val="000000"/>
          <w:sz w:val="44"/>
          <w:szCs w:val="44"/>
        </w:rPr>
      </w:pPr>
      <w:r>
        <w:rPr>
          <w:rFonts w:hint="eastAsia"/>
          <w:b/>
          <w:bCs/>
          <w:snapToGrid w:val="0"/>
          <w:color w:val="000000"/>
          <w:sz w:val="44"/>
          <w:szCs w:val="44"/>
        </w:rPr>
        <w:t>八年级物理参考答案</w:t>
      </w:r>
    </w:p>
    <w:p>
      <w:pPr>
        <w:adjustRightInd w:val="0"/>
        <w:snapToGrid w:val="0"/>
        <w:spacing w:line="264" w:lineRule="auto"/>
        <w:rPr>
          <w:rFonts w:hint="eastAsia"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一、填空题．</w:t>
      </w:r>
      <w:r>
        <w:rPr>
          <w:rFonts w:hint="eastAsia"/>
          <w:color w:val="000000"/>
          <w:szCs w:val="21"/>
        </w:rPr>
        <w:t>(每空1分，共12分)</w:t>
      </w:r>
    </w:p>
    <w:p>
      <w:pPr>
        <w:adjustRightInd w:val="0"/>
        <w:snapToGrid w:val="0"/>
        <w:spacing w:line="264" w:lineRule="auto"/>
        <w:jc w:val="left"/>
        <w:rPr>
          <w:rFonts w:cs="宋体"/>
          <w:color w:val="000000"/>
          <w:szCs w:val="21"/>
        </w:rPr>
      </w:pPr>
      <w:r>
        <w:rPr>
          <w:rFonts w:hint="eastAsia"/>
          <w:color w:val="000000"/>
          <w:szCs w:val="21"/>
        </w:rPr>
        <w:t>1、信息、响度   2</w:t>
      </w:r>
      <w:r>
        <w:rPr>
          <w:rFonts w:hint="eastAsia" w:cs="宋体"/>
          <w:color w:val="000000"/>
          <w:szCs w:val="21"/>
        </w:rPr>
        <w:t>、复色光、折射     3、</w:t>
      </w:r>
      <w:r>
        <w:rPr>
          <w:color w:val="000000"/>
          <w:szCs w:val="21"/>
        </w:rPr>
        <w:t xml:space="preserve"> -42    . </w:t>
      </w:r>
      <w:r>
        <w:rPr>
          <w:rFonts w:cs="宋体"/>
          <w:color w:val="000000"/>
          <w:szCs w:val="21"/>
        </w:rPr>
        <w:t>酒精</w:t>
      </w:r>
      <w:r>
        <w:rPr>
          <w:color w:val="000000"/>
          <w:szCs w:val="21"/>
        </w:rPr>
        <w:t xml:space="preserve">    . </w:t>
      </w:r>
      <w:r>
        <w:rPr>
          <w:rFonts w:cs="宋体"/>
          <w:color w:val="000000"/>
          <w:szCs w:val="21"/>
        </w:rPr>
        <w:t>不能</w:t>
      </w:r>
    </w:p>
    <w:p>
      <w:pPr>
        <w:adjustRightInd w:val="0"/>
        <w:snapToGrid w:val="0"/>
        <w:spacing w:line="264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4、红外线   激光、紫外线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5、</w:t>
      </w:r>
      <w:r>
        <w:rPr>
          <w:color w:val="000000"/>
          <w:szCs w:val="21"/>
        </w:rPr>
        <w:t>变小</w:t>
      </w:r>
      <w:r>
        <w:rPr>
          <w:rFonts w:hint="eastAsia"/>
          <w:color w:val="000000"/>
          <w:szCs w:val="21"/>
        </w:rPr>
        <w:t xml:space="preserve">      </w:t>
      </w:r>
      <w:r>
        <w:rPr>
          <w:color w:val="000000"/>
          <w:szCs w:val="21"/>
        </w:rPr>
        <w:t xml:space="preserve"> 4</w:t>
      </w:r>
    </w:p>
    <w:p>
      <w:pPr>
        <w:autoSpaceDE w:val="0"/>
        <w:autoSpaceDN w:val="0"/>
        <w:adjustRightInd w:val="0"/>
        <w:snapToGrid w:val="0"/>
        <w:spacing w:line="264" w:lineRule="auto"/>
        <w:jc w:val="left"/>
        <w:rPr>
          <w:rFonts w:hint="eastAsia"/>
          <w:snapToGrid w:val="0"/>
          <w:color w:val="000000"/>
          <w:szCs w:val="21"/>
        </w:rPr>
      </w:pPr>
      <w:r>
        <w:rPr>
          <w:rFonts w:hint="eastAsia"/>
          <w:b/>
          <w:snapToGrid w:val="0"/>
          <w:color w:val="000000"/>
          <w:szCs w:val="21"/>
        </w:rPr>
        <w:t>二、选择题</w:t>
      </w:r>
      <w:r>
        <w:rPr>
          <w:rFonts w:hint="eastAsia"/>
          <w:snapToGrid w:val="0"/>
          <w:color w:val="000000"/>
          <w:szCs w:val="21"/>
        </w:rPr>
        <w:t>(每题2分，共16分．注：7—12题只有一个正确答案，13—14题有两个正确答案，全部选对得2分，只选1个且正确得1分，有错选的得0分.)</w:t>
      </w:r>
    </w:p>
    <w:p>
      <w:pPr>
        <w:pStyle w:val="2"/>
        <w:snapToGrid w:val="0"/>
        <w:spacing w:line="264" w:lineRule="auto"/>
        <w:ind w:left="0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6A    7D   8B   9D     10B      11A  12AB   13  CD  </w:t>
      </w:r>
    </w:p>
    <w:p>
      <w:pPr>
        <w:pStyle w:val="2"/>
        <w:snapToGrid w:val="0"/>
        <w:spacing w:line="264" w:lineRule="auto"/>
        <w:ind w:left="0"/>
        <w:rPr>
          <w:rFonts w:hint="eastAsia"/>
          <w:color w:val="000000"/>
          <w:lang w:val="en-US" w:eastAsia="zh-CN"/>
        </w:rPr>
      </w:pPr>
      <w:r>
        <w:rPr>
          <w:rFonts w:hint="eastAsia"/>
          <w:b/>
          <w:snapToGrid w:val="0"/>
          <w:color w:val="000000"/>
          <w:kern w:val="0"/>
        </w:rPr>
        <w:t>三、作图题</w:t>
      </w:r>
      <w:r>
        <w:rPr>
          <w:rFonts w:hint="eastAsia"/>
          <w:snapToGrid w:val="0"/>
          <w:color w:val="000000"/>
          <w:kern w:val="0"/>
        </w:rPr>
        <w:t>(</w:t>
      </w:r>
      <w:r>
        <w:rPr>
          <w:rFonts w:hint="eastAsia"/>
          <w:snapToGrid w:val="0"/>
          <w:color w:val="000000"/>
          <w:kern w:val="0"/>
          <w:lang w:val="en-US" w:eastAsia="zh-CN"/>
        </w:rPr>
        <w:t>14</w:t>
      </w:r>
      <w:r>
        <w:rPr>
          <w:rFonts w:hint="eastAsia"/>
          <w:snapToGrid w:val="0"/>
          <w:color w:val="000000"/>
          <w:kern w:val="0"/>
        </w:rPr>
        <w:t>题2分</w:t>
      </w:r>
      <w:r>
        <w:rPr>
          <w:rFonts w:hint="eastAsia"/>
          <w:color w:val="000000"/>
          <w:lang w:val="en-US" w:eastAsia="zh-CN"/>
        </w:rPr>
        <w:t xml:space="preserve"> 15题3分，共5分）</w:t>
      </w:r>
    </w:p>
    <w:p>
      <w:pPr>
        <w:pStyle w:val="2"/>
        <w:snapToGrid w:val="0"/>
        <w:spacing w:line="264" w:lineRule="auto"/>
        <w:ind w:left="0"/>
        <w:rPr>
          <w:color w:val="000000"/>
        </w:rPr>
      </w:pPr>
      <w:r>
        <w:pict>
          <v:shape id="_x0000_s1025" o:spid="_x0000_s1025" o:spt="202" type="#_x0000_t202" style="position:absolute;left:0pt;margin-left:348.3pt;margin-top:27.85pt;height:22.5pt;width:20.75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A</w:t>
                  </w:r>
                </w:p>
              </w:txbxContent>
            </v:textbox>
          </v:shape>
        </w:pict>
      </w:r>
      <w:r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val="en-US" w:eastAsia="zh-CN"/>
        </w:rPr>
        <w:pict>
          <v:shape id="_x0000_i1025" o:spt="75" alt="学科网(www.zxxk.com)--教育资源门户，提供试卷、教案、课件、论文、素材以及各类教学资源下载，还有大量而丰富的教学相关资讯！" type="#_x0000_t75" style="height:73.6pt;width:134.75pt;" filled="f" o:preferrelative="t" stroked="f" coordsize="21600,21600">
            <v:path/>
            <v:fill on="f" focussize="0,0"/>
            <v:stroke on="f" joinstyle="miter"/>
            <v:imagedata r:id="rId7" o:title="学科网(www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</w:rPr>
        <w:t xml:space="preserve">   </w:t>
      </w:r>
      <w:r>
        <w:rPr>
          <w:rFonts w:hint="eastAsia"/>
          <w:color w:val="000000"/>
          <w:lang w:eastAsia="zh-CN"/>
        </w:rPr>
        <w:t xml:space="preserve">  </w:t>
      </w:r>
      <w:r>
        <w:rPr>
          <w:rFonts w:hint="eastAsia"/>
          <w:color w:val="000000"/>
        </w:rPr>
        <w:t xml:space="preserve"> </w:t>
      </w:r>
      <w:r>
        <w:rPr>
          <w:color w:val="000000"/>
          <w:lang w:val="en-US" w:eastAsia="zh-CN"/>
        </w:rPr>
        <w:pict>
          <v:shape id="_x0000_i1026" o:spt="75" alt="学科网(www.zxxk.com)--教育资源门户，提供试卷、教案、课件、论文、素材以及各类教学资源下载，还有大量而丰富的教学相关资讯！" type="#_x0000_t75" style="height:69.45pt;width:185.2pt;" filled="f" o:preferrelative="t" stroked="f" coordsize="21600,21600">
            <v:path/>
            <v:fill on="f" focussize="0,0"/>
            <v:stroke on="f" joinstyle="miter"/>
            <v:imagedata r:id="rId8" o:title="学科网(www"/>
            <o:lock v:ext="edit" aspectratio="t"/>
            <w10:wrap type="none"/>
            <w10:anchorlock/>
          </v:shape>
        </w:pict>
      </w:r>
    </w:p>
    <w:p>
      <w:pPr>
        <w:pStyle w:val="2"/>
        <w:snapToGrid w:val="0"/>
        <w:spacing w:line="264" w:lineRule="auto"/>
        <w:ind w:left="0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 </w:t>
      </w:r>
    </w:p>
    <w:p>
      <w:pPr>
        <w:adjustRightInd w:val="0"/>
        <w:snapToGrid w:val="0"/>
        <w:spacing w:line="264" w:lineRule="auto"/>
        <w:rPr>
          <w:rFonts w:hint="eastAsia"/>
          <w:snapToGrid w:val="0"/>
          <w:color w:val="000000"/>
          <w:szCs w:val="21"/>
        </w:rPr>
      </w:pPr>
      <w:r>
        <w:rPr>
          <w:rFonts w:hint="eastAsia"/>
          <w:b/>
          <w:snapToGrid w:val="0"/>
          <w:color w:val="000000"/>
          <w:szCs w:val="21"/>
        </w:rPr>
        <w:t xml:space="preserve">四、实验探究题 </w:t>
      </w:r>
      <w:r>
        <w:rPr>
          <w:rFonts w:hint="eastAsia"/>
          <w:snapToGrid w:val="0"/>
          <w:color w:val="000000"/>
          <w:szCs w:val="21"/>
        </w:rPr>
        <w:t>(第16题5分，第17题8分，第18题8分，共21分)</w:t>
      </w:r>
    </w:p>
    <w:p>
      <w:pPr>
        <w:snapToGrid w:val="0"/>
        <w:spacing w:line="264" w:lineRule="auto"/>
        <w:textAlignment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16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(</w:t>
      </w:r>
      <w:r>
        <w:rPr>
          <w:rFonts w:hint="eastAsia"/>
          <w:snapToGrid w:val="0"/>
          <w:color w:val="000000"/>
          <w:szCs w:val="21"/>
        </w:rPr>
        <w:t>5分</w:t>
      </w:r>
      <w:r>
        <w:rPr>
          <w:rFonts w:hint="eastAsia"/>
          <w:color w:val="000000"/>
          <w:szCs w:val="21"/>
        </w:rPr>
        <w:t>)(1)</w:t>
      </w:r>
      <w:r>
        <w:rPr>
          <w:color w:val="000000"/>
          <w:szCs w:val="21"/>
        </w:rPr>
        <w:t xml:space="preserve"> </w:t>
      </w:r>
      <w:r>
        <w:rPr>
          <w:rFonts w:cs="宋体"/>
          <w:color w:val="000000"/>
          <w:szCs w:val="21"/>
        </w:rPr>
        <w:t>竖直</w:t>
      </w:r>
      <w:r>
        <w:rPr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>(2)</w:t>
      </w:r>
      <w:r>
        <w:rPr>
          <w:color w:val="000000"/>
          <w:szCs w:val="21"/>
        </w:rPr>
        <w:t xml:space="preserve">  </w:t>
      </w:r>
      <w:r>
        <w:rPr>
          <w:rFonts w:cs="宋体"/>
          <w:color w:val="000000"/>
          <w:szCs w:val="21"/>
        </w:rPr>
        <w:t>不透过</w:t>
      </w:r>
      <w:r>
        <w:rPr>
          <w:color w:val="000000"/>
          <w:szCs w:val="21"/>
        </w:rPr>
        <w:t xml:space="preserve">     </w:t>
      </w:r>
      <w:r>
        <w:rPr>
          <w:rFonts w:cs="宋体"/>
          <w:color w:val="000000"/>
          <w:szCs w:val="21"/>
        </w:rPr>
        <w:t>虚</w:t>
      </w:r>
      <w:r>
        <w:rPr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 xml:space="preserve">        (3)</w:t>
      </w:r>
      <w:r>
        <w:rPr>
          <w:color w:val="000000"/>
          <w:szCs w:val="21"/>
        </w:rPr>
        <w:t xml:space="preserve">  A</w:t>
      </w:r>
      <w:r>
        <w:rPr>
          <w:rFonts w:hint="eastAsia"/>
          <w:color w:val="000000"/>
          <w:szCs w:val="21"/>
        </w:rPr>
        <w:t>(</w:t>
      </w:r>
      <w:r>
        <w:rPr>
          <w:rFonts w:hint="eastAsia"/>
          <w:snapToGrid w:val="0"/>
          <w:color w:val="000000"/>
          <w:szCs w:val="21"/>
        </w:rPr>
        <w:t>2分</w:t>
      </w:r>
      <w:r>
        <w:rPr>
          <w:rFonts w:hint="eastAsia"/>
          <w:color w:val="000000"/>
          <w:szCs w:val="21"/>
        </w:rPr>
        <w:t>)</w:t>
      </w:r>
    </w:p>
    <w:p>
      <w:pPr>
        <w:snapToGrid w:val="0"/>
        <w:spacing w:line="264" w:lineRule="auto"/>
        <w:textAlignment w:val="center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17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(</w:t>
      </w:r>
      <w:r>
        <w:rPr>
          <w:rFonts w:hint="eastAsia"/>
          <w:snapToGrid w:val="0"/>
          <w:color w:val="000000"/>
          <w:szCs w:val="21"/>
        </w:rPr>
        <w:t>8分</w:t>
      </w:r>
      <w:r>
        <w:rPr>
          <w:rFonts w:hint="eastAsia"/>
          <w:color w:val="000000"/>
          <w:szCs w:val="21"/>
        </w:rPr>
        <w:t>)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(1)</w:t>
      </w:r>
      <w:r>
        <w:rPr>
          <w:rFonts w:cs="宋体"/>
          <w:color w:val="000000"/>
          <w:szCs w:val="21"/>
        </w:rPr>
        <w:t>较暗</w:t>
      </w:r>
      <w:r>
        <w:rPr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(2)</w:t>
      </w:r>
      <w:r>
        <w:rPr>
          <w:color w:val="000000"/>
          <w:szCs w:val="21"/>
        </w:rPr>
        <w:t xml:space="preserve"> </w:t>
      </w:r>
      <w:r>
        <w:rPr>
          <w:rFonts w:cs="宋体"/>
          <w:color w:val="000000"/>
          <w:szCs w:val="21"/>
        </w:rPr>
        <w:t>缩小</w:t>
      </w:r>
      <w:r>
        <w:rPr>
          <w:color w:val="000000"/>
          <w:szCs w:val="21"/>
        </w:rPr>
        <w:t xml:space="preserve">     </w:t>
      </w:r>
      <w:r>
        <w:rPr>
          <w:rFonts w:cs="宋体"/>
          <w:color w:val="000000"/>
          <w:szCs w:val="21"/>
        </w:rPr>
        <w:t>照相机</w:t>
      </w:r>
      <w:r>
        <w:rPr>
          <w:color w:val="000000"/>
          <w:szCs w:val="21"/>
        </w:rPr>
        <w:t xml:space="preserve">    </w:t>
      </w:r>
      <w:r>
        <w:rPr>
          <w:rFonts w:cs="宋体"/>
          <w:color w:val="000000"/>
          <w:szCs w:val="21"/>
        </w:rPr>
        <w:t>变小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(3)</w:t>
      </w:r>
      <w:r>
        <w:rPr>
          <w:color w:val="000000"/>
          <w:szCs w:val="21"/>
        </w:rPr>
        <w:t xml:space="preserve">  </w:t>
      </w:r>
      <w:r>
        <w:rPr>
          <w:rFonts w:cs="宋体"/>
          <w:color w:val="000000"/>
          <w:szCs w:val="21"/>
        </w:rPr>
        <w:t>正立</w:t>
      </w:r>
      <w:r>
        <w:rPr>
          <w:color w:val="000000"/>
          <w:szCs w:val="21"/>
        </w:rPr>
        <w:t xml:space="preserve">   </w:t>
      </w:r>
    </w:p>
    <w:p>
      <w:pPr>
        <w:snapToGrid w:val="0"/>
        <w:spacing w:line="264" w:lineRule="auto"/>
        <w:textAlignment w:val="center"/>
        <w:rPr>
          <w:rFonts w:cs="宋体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       (4)</w:t>
      </w:r>
      <w:r>
        <w:rPr>
          <w:color w:val="000000"/>
          <w:szCs w:val="21"/>
        </w:rPr>
        <w:t xml:space="preserve">  </w:t>
      </w:r>
      <w:r>
        <w:rPr>
          <w:rFonts w:cs="宋体"/>
          <w:color w:val="000000"/>
          <w:szCs w:val="21"/>
        </w:rPr>
        <w:t>右</w:t>
      </w:r>
      <w:r>
        <w:rPr>
          <w:color w:val="000000"/>
          <w:szCs w:val="21"/>
        </w:rPr>
        <w:t xml:space="preserve">     </w:t>
      </w:r>
      <w:r>
        <w:rPr>
          <w:rFonts w:cs="宋体"/>
          <w:color w:val="000000"/>
          <w:szCs w:val="21"/>
        </w:rPr>
        <w:t>近视</w:t>
      </w:r>
      <w:r>
        <w:rPr>
          <w:rFonts w:hint="eastAsia" w:cs="宋体"/>
          <w:color w:val="000000"/>
          <w:szCs w:val="21"/>
        </w:rPr>
        <w:t xml:space="preserve">   </w:t>
      </w:r>
      <w:r>
        <w:rPr>
          <w:rFonts w:hint="eastAsia" w:cs="仿宋"/>
          <w:b/>
          <w:bCs/>
          <w:color w:val="000000"/>
          <w:szCs w:val="21"/>
        </w:rPr>
        <w:t xml:space="preserve">  </w:t>
      </w:r>
      <w:r>
        <w:rPr>
          <w:rFonts w:hint="eastAsia" w:cs="仿宋"/>
          <w:bCs/>
          <w:color w:val="000000"/>
          <w:szCs w:val="21"/>
        </w:rPr>
        <w:t xml:space="preserve">（5）A </w:t>
      </w:r>
    </w:p>
    <w:p>
      <w:pPr>
        <w:snapToGrid w:val="0"/>
        <w:spacing w:line="264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18 (</w:t>
      </w:r>
      <w:r>
        <w:rPr>
          <w:rFonts w:hint="eastAsia"/>
          <w:snapToGrid w:val="0"/>
          <w:color w:val="000000"/>
          <w:szCs w:val="21"/>
        </w:rPr>
        <w:t>8分</w:t>
      </w:r>
      <w:r>
        <w:rPr>
          <w:rFonts w:hint="eastAsia"/>
          <w:color w:val="000000"/>
          <w:szCs w:val="21"/>
        </w:rPr>
        <w:t>)（1）游码；右；（2）C；(</w:t>
      </w:r>
      <w:r>
        <w:rPr>
          <w:rFonts w:hint="eastAsia"/>
          <w:snapToGrid w:val="0"/>
          <w:color w:val="000000"/>
          <w:szCs w:val="21"/>
        </w:rPr>
        <w:t>2分</w:t>
      </w:r>
      <w:r>
        <w:rPr>
          <w:rFonts w:hint="eastAsia"/>
          <w:color w:val="000000"/>
          <w:szCs w:val="21"/>
        </w:rPr>
        <w:t>)（3）24；（4）8； （5）和田玉；偏小．</w:t>
      </w:r>
    </w:p>
    <w:p>
      <w:pPr>
        <w:adjustRightInd w:val="0"/>
        <w:snapToGrid w:val="0"/>
        <w:spacing w:line="264" w:lineRule="auto"/>
        <w:rPr>
          <w:rFonts w:hint="eastAsia"/>
          <w:snapToGrid w:val="0"/>
          <w:color w:val="000000"/>
          <w:szCs w:val="21"/>
        </w:rPr>
      </w:pPr>
      <w:r>
        <w:rPr>
          <w:rFonts w:hint="eastAsia"/>
          <w:b/>
          <w:snapToGrid w:val="0"/>
          <w:color w:val="000000"/>
          <w:szCs w:val="21"/>
        </w:rPr>
        <w:t>五、综合应用题</w:t>
      </w:r>
      <w:r>
        <w:rPr>
          <w:rFonts w:hint="eastAsia"/>
          <w:snapToGrid w:val="0"/>
          <w:color w:val="000000"/>
          <w:szCs w:val="21"/>
        </w:rPr>
        <w:t>(第20题5分，第21题8分，共13分)</w:t>
      </w:r>
    </w:p>
    <w:p>
      <w:pPr>
        <w:snapToGrid w:val="0"/>
        <w:spacing w:line="264" w:lineRule="auto"/>
        <w:textAlignment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19、(</w:t>
      </w:r>
      <w:r>
        <w:rPr>
          <w:rFonts w:hint="eastAsia"/>
          <w:snapToGrid w:val="0"/>
          <w:color w:val="000000"/>
          <w:szCs w:val="21"/>
        </w:rPr>
        <w:t>5分</w:t>
      </w:r>
      <w:r>
        <w:rPr>
          <w:rFonts w:hint="eastAsia"/>
          <w:color w:val="000000"/>
          <w:szCs w:val="21"/>
        </w:rPr>
        <w:t>)（1）</w:t>
      </w:r>
      <w:bookmarkStart w:id="0" w:name="_Hlk99698893"/>
      <w:r>
        <w:rPr>
          <w:color w:val="000000"/>
          <w:szCs w:val="21"/>
        </w:rPr>
        <w:t>60k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/</w:t>
      </w:r>
      <w:r>
        <w:rPr>
          <w:rFonts w:hint="eastAsia"/>
          <w:color w:val="000000"/>
          <w:szCs w:val="21"/>
        </w:rPr>
        <w:t>h</w:t>
      </w:r>
      <w:bookmarkEnd w:id="0"/>
      <w:r>
        <w:rPr>
          <w:rFonts w:hint="eastAsia"/>
          <w:color w:val="000000"/>
          <w:szCs w:val="21"/>
        </w:rPr>
        <w:t>；（2）</w:t>
      </w:r>
      <w:r>
        <w:rPr>
          <w:color w:val="000000"/>
          <w:szCs w:val="21"/>
        </w:rPr>
        <w:t>15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in</w:t>
      </w:r>
      <w:r>
        <w:rPr>
          <w:rFonts w:hint="eastAsia"/>
          <w:color w:val="000000"/>
          <w:szCs w:val="21"/>
        </w:rPr>
        <w:t>；（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）不会．</w:t>
      </w:r>
    </w:p>
    <w:p>
      <w:pPr>
        <w:adjustRightInd w:val="0"/>
        <w:snapToGrid w:val="0"/>
        <w:spacing w:line="264" w:lineRule="auto"/>
        <w:jc w:val="left"/>
        <w:rPr>
          <w:color w:val="000000"/>
          <w:kern w:val="21"/>
          <w:szCs w:val="21"/>
        </w:rPr>
      </w:pPr>
      <w:r>
        <w:rPr>
          <w:rFonts w:hint="eastAsia"/>
          <w:color w:val="000000"/>
          <w:szCs w:val="21"/>
        </w:rPr>
        <w:t xml:space="preserve">   （1）</w:t>
      </w:r>
      <w:r>
        <w:rPr>
          <w:color w:val="000000"/>
          <w:kern w:val="21"/>
          <w:szCs w:val="21"/>
          <w:lang w:val="zh-CN"/>
        </w:rPr>
        <w:t>该车行驶的速度是</w:t>
      </w:r>
      <w:r>
        <w:rPr>
          <w:i/>
          <w:iCs/>
          <w:color w:val="000000"/>
          <w:szCs w:val="21"/>
        </w:rPr>
        <w:t>v</w:t>
      </w:r>
      <w:r>
        <w:rPr>
          <w:rFonts w:hint="eastAsia"/>
          <w:color w:val="000000"/>
          <w:szCs w:val="21"/>
          <w:vertAlign w:val="subscript"/>
        </w:rPr>
        <w:t>车</w:t>
      </w:r>
      <w:r>
        <w:rPr>
          <w:color w:val="000000"/>
          <w:szCs w:val="21"/>
        </w:rPr>
        <w:t>=60</w:t>
      </w:r>
      <w:r>
        <w:rPr>
          <w:rFonts w:hint="eastAsia"/>
          <w:color w:val="000000"/>
          <w:szCs w:val="21"/>
        </w:rPr>
        <w:t>k</w:t>
      </w:r>
      <w:r>
        <w:rPr>
          <w:color w:val="000000"/>
          <w:szCs w:val="21"/>
        </w:rPr>
        <w:t>m/</w:t>
      </w:r>
      <w:r>
        <w:rPr>
          <w:rFonts w:hint="eastAsia"/>
          <w:color w:val="000000"/>
          <w:szCs w:val="21"/>
        </w:rPr>
        <w:t xml:space="preserve"> h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 xml:space="preserve">     （1分）</w:t>
      </w:r>
      <w:r>
        <w:rPr>
          <w:color w:val="000000"/>
          <w:szCs w:val="21"/>
        </w:rPr>
        <w:t xml:space="preserve">         </w:t>
      </w:r>
    </w:p>
    <w:p>
      <w:pPr>
        <w:snapToGrid w:val="0"/>
        <w:spacing w:line="264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（2）</w:t>
      </w:r>
      <w:r>
        <w:rPr>
          <w:color w:val="000000"/>
          <w:szCs w:val="21"/>
        </w:rPr>
        <w:t xml:space="preserve">  </w:t>
      </w:r>
      <w:r>
        <w:rPr>
          <w:i/>
          <w:iCs/>
          <w:color w:val="000000"/>
          <w:szCs w:val="21"/>
        </w:rPr>
        <w:t xml:space="preserve">t </w:t>
      </w:r>
      <w:r>
        <w:rPr>
          <w:color w:val="000000"/>
          <w:szCs w:val="21"/>
        </w:rPr>
        <w:t xml:space="preserve">= </w:t>
      </w:r>
      <w:r>
        <w:rPr>
          <w:i/>
          <w:iCs/>
          <w:color w:val="000000"/>
          <w:szCs w:val="21"/>
        </w:rPr>
        <w:fldChar w:fldCharType="begin"/>
      </w:r>
      <w:r>
        <w:rPr>
          <w:i/>
          <w:iCs/>
          <w:color w:val="000000"/>
          <w:szCs w:val="21"/>
        </w:rPr>
        <w:instrText xml:space="preserve"> eq \f(s,v) </w:instrText>
      </w:r>
      <w:r>
        <w:rPr>
          <w:i/>
          <w:iCs/>
          <w:color w:val="000000"/>
          <w:szCs w:val="21"/>
        </w:rPr>
        <w:fldChar w:fldCharType="end"/>
      </w:r>
      <w:r>
        <w:rPr>
          <w:color w:val="000000"/>
          <w:szCs w:val="21"/>
        </w:rPr>
        <w:t>=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eq \f(</w:instrText>
      </w:r>
      <w:r>
        <w:rPr>
          <w:rFonts w:hint="eastAsia"/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instrText xml:space="preserve">15km</w:instrText>
      </w:r>
      <w:r>
        <w:rPr>
          <w:rFonts w:hint="eastAsia"/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instrText xml:space="preserve">, 60k</w:instrText>
      </w:r>
      <w:r>
        <w:rPr>
          <w:rFonts w:hint="eastAsia"/>
          <w:color w:val="000000"/>
          <w:szCs w:val="21"/>
        </w:rPr>
        <w:instrText xml:space="preserve">m</w:instrText>
      </w:r>
      <w:r>
        <w:rPr>
          <w:color w:val="000000"/>
          <w:szCs w:val="21"/>
        </w:rPr>
        <w:instrText xml:space="preserve">/</w:instrText>
      </w:r>
      <w:r>
        <w:rPr>
          <w:rFonts w:hint="eastAsia"/>
          <w:color w:val="000000"/>
          <w:szCs w:val="21"/>
        </w:rPr>
        <w:instrText xml:space="preserve">h</w:instrText>
      </w:r>
      <w:r>
        <w:rPr>
          <w:color w:val="000000"/>
          <w:szCs w:val="21"/>
        </w:rPr>
        <w:instrText xml:space="preserve">)</w:instrTex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>=0.25</w:t>
      </w:r>
      <w:r>
        <w:rPr>
          <w:rFonts w:hint="eastAsia"/>
          <w:color w:val="000000"/>
          <w:szCs w:val="21"/>
        </w:rPr>
        <w:t>h</w:t>
      </w:r>
      <w:r>
        <w:rPr>
          <w:color w:val="000000"/>
          <w:szCs w:val="21"/>
        </w:rPr>
        <w:t>=15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in</w:t>
      </w:r>
      <w:r>
        <w:rPr>
          <w:rFonts w:hint="eastAsia"/>
          <w:color w:val="000000"/>
          <w:szCs w:val="21"/>
        </w:rPr>
        <w:t xml:space="preserve">                 （2分）</w:t>
      </w:r>
      <w:r>
        <w:rPr>
          <w:color w:val="000000"/>
          <w:szCs w:val="21"/>
        </w:rPr>
        <w:t xml:space="preserve">   </w:t>
      </w:r>
    </w:p>
    <w:p>
      <w:pPr>
        <w:adjustRightInd w:val="0"/>
        <w:snapToGrid w:val="0"/>
        <w:spacing w:line="264" w:lineRule="auto"/>
        <w:jc w:val="left"/>
        <w:rPr>
          <w:color w:val="000000"/>
          <w:kern w:val="21"/>
          <w:szCs w:val="21"/>
        </w:rPr>
      </w:pPr>
      <w:r>
        <w:rPr>
          <w:rFonts w:hint="eastAsia"/>
          <w:color w:val="000000"/>
          <w:szCs w:val="21"/>
        </w:rPr>
        <w:t xml:space="preserve">   </w:t>
      </w:r>
      <w:r>
        <w:rPr>
          <w:color w:val="000000"/>
          <w:szCs w:val="21"/>
        </w:rPr>
        <w:t>（3）Δ</w:t>
      </w:r>
      <w:r>
        <w:rPr>
          <w:i/>
          <w:iCs/>
          <w:color w:val="000000"/>
          <w:szCs w:val="21"/>
        </w:rPr>
        <w:t>t</w:t>
      </w:r>
      <w:r>
        <w:rPr>
          <w:color w:val="000000"/>
          <w:szCs w:val="21"/>
        </w:rPr>
        <w:t>=20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in&gt;15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in，故不会迟到．</w:t>
      </w:r>
      <w:r>
        <w:rPr>
          <w:rFonts w:hint="eastAsia"/>
          <w:color w:val="000000"/>
          <w:szCs w:val="21"/>
        </w:rPr>
        <w:t xml:space="preserve">                （2分）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 xml:space="preserve">  </w:t>
      </w:r>
    </w:p>
    <w:p>
      <w:pPr>
        <w:adjustRightInd w:val="0"/>
        <w:snapToGrid w:val="0"/>
        <w:spacing w:line="264" w:lineRule="auto"/>
        <w:jc w:val="left"/>
        <w:rPr>
          <w:rFonts w:hint="eastAsia" w:cs="宋体"/>
          <w:color w:val="000000"/>
          <w:szCs w:val="21"/>
        </w:rPr>
      </w:pPr>
      <w:r>
        <w:rPr>
          <w:rFonts w:hint="eastAsia" w:cs="宋体"/>
          <w:color w:val="000000"/>
          <w:szCs w:val="21"/>
        </w:rPr>
        <w:t>20、</w:t>
      </w:r>
      <w:r>
        <w:rPr>
          <w:rFonts w:hint="eastAsia"/>
          <w:color w:val="000000"/>
          <w:szCs w:val="21"/>
        </w:rPr>
        <w:t>(</w:t>
      </w:r>
      <w:r>
        <w:rPr>
          <w:rFonts w:hint="eastAsia"/>
          <w:snapToGrid w:val="0"/>
          <w:color w:val="000000"/>
          <w:szCs w:val="21"/>
        </w:rPr>
        <w:t>8分</w:t>
      </w:r>
      <w:r>
        <w:rPr>
          <w:rFonts w:hint="eastAsia"/>
          <w:color w:val="000000"/>
          <w:szCs w:val="21"/>
        </w:rPr>
        <w:t>)</w:t>
      </w:r>
      <w:r>
        <w:rPr>
          <w:rFonts w:hint="eastAsia" w:cs="宋体"/>
          <w:color w:val="000000"/>
          <w:szCs w:val="21"/>
        </w:rPr>
        <w:t>(1)</w:t>
      </w:r>
      <w:r>
        <w:rPr>
          <w:i/>
          <w:color w:val="000000"/>
          <w:szCs w:val="21"/>
        </w:rPr>
        <w:t xml:space="preserve"> ρ</w:t>
      </w:r>
      <w:r>
        <w:rPr>
          <w:rFonts w:hint="eastAsia" w:cs="宋体"/>
          <w:color w:val="000000"/>
          <w:szCs w:val="21"/>
          <w:vertAlign w:val="subscript"/>
        </w:rPr>
        <w:t>金</w:t>
      </w:r>
      <w:r>
        <w:rPr>
          <w:rFonts w:hint="eastAsia" w:cs="宋体"/>
          <w:color w:val="000000"/>
          <w:szCs w:val="21"/>
        </w:rPr>
        <w:t>=19.3×10³kg/m</w:t>
      </w:r>
      <w:r>
        <w:rPr>
          <w:rFonts w:hint="eastAsia" w:cs="宋体"/>
          <w:color w:val="000000"/>
          <w:szCs w:val="21"/>
          <w:vertAlign w:val="superscript"/>
        </w:rPr>
        <w:t>3</w:t>
      </w:r>
      <w:r>
        <w:rPr>
          <w:rFonts w:hint="eastAsia" w:cs="宋体"/>
          <w:color w:val="000000"/>
          <w:szCs w:val="21"/>
        </w:rPr>
        <w:t>=19.3g/cm³，</w:t>
      </w:r>
    </w:p>
    <w:p>
      <w:pPr>
        <w:adjustRightInd w:val="0"/>
        <w:snapToGrid w:val="0"/>
        <w:spacing w:line="264" w:lineRule="auto"/>
        <w:jc w:val="left"/>
        <w:rPr>
          <w:rFonts w:cs="宋体"/>
          <w:color w:val="FF0000"/>
          <w:szCs w:val="21"/>
        </w:rPr>
      </w:pPr>
      <w:r>
        <w:rPr>
          <w:rFonts w:hint="eastAsia" w:cs="宋体"/>
          <w:color w:val="000000"/>
          <w:szCs w:val="21"/>
        </w:rPr>
        <w:tab/>
      </w:r>
      <w:r>
        <w:rPr>
          <w:rFonts w:hint="eastAsia" w:cs="宋体"/>
          <w:color w:val="000000"/>
          <w:szCs w:val="21"/>
        </w:rPr>
        <w:t>金印的体积V</w:t>
      </w:r>
      <w:r>
        <w:rPr>
          <w:rFonts w:hint="eastAsia" w:cs="宋体"/>
          <w:color w:val="000000"/>
          <w:szCs w:val="21"/>
          <w:vertAlign w:val="subscript"/>
        </w:rPr>
        <w:t>金</w:t>
      </w:r>
      <w:r>
        <w:rPr>
          <w:rFonts w:hint="eastAsia" w:cs="宋体"/>
          <w:color w:val="000000"/>
          <w:szCs w:val="21"/>
        </w:rPr>
        <w:t>=</w:t>
      </w:r>
      <w:r>
        <w:rPr>
          <w:color w:val="000000"/>
          <w:position w:val="-28"/>
        </w:rPr>
        <w:object>
          <v:shape id="_x0000_i1027" o:spt="75" type="#_x0000_t75" style="height:31.95pt;width:2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5" r:id="rId9">
            <o:LockedField>false</o:LockedField>
          </o:OLEObject>
        </w:object>
      </w:r>
      <w:r>
        <w:rPr>
          <w:rFonts w:hint="eastAsia"/>
          <w:color w:val="000000"/>
        </w:rPr>
        <w:t>=</w:t>
      </w:r>
      <w:r>
        <w:rPr>
          <w:color w:val="000000"/>
          <w:position w:val="-26"/>
        </w:rPr>
        <w:object>
          <v:shape id="_x0000_i1028" o:spt="75" type="#_x0000_t75" style="height:30.05pt;width:52.0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6" r:id="rId11">
            <o:LockedField>false</o:LockedField>
          </o:OLEObject>
        </w:object>
      </w:r>
      <w:r>
        <w:rPr>
          <w:rFonts w:hint="eastAsia" w:cs="宋体"/>
          <w:color w:val="000000"/>
          <w:szCs w:val="21"/>
        </w:rPr>
        <w:t>=200cm</w:t>
      </w:r>
      <w:r>
        <w:rPr>
          <w:rFonts w:hint="eastAsia" w:cs="宋体"/>
          <w:color w:val="000000"/>
          <w:szCs w:val="21"/>
          <w:vertAlign w:val="superscript"/>
        </w:rPr>
        <w:t>3</w:t>
      </w:r>
      <w:r>
        <w:rPr>
          <w:rFonts w:hint="eastAsia" w:cs="宋体"/>
          <w:color w:val="000000"/>
          <w:szCs w:val="21"/>
        </w:rPr>
        <w:t xml:space="preserve">；    </w:t>
      </w:r>
      <w:r>
        <w:rPr>
          <w:rFonts w:hint="eastAsia"/>
          <w:color w:val="000000"/>
          <w:szCs w:val="21"/>
        </w:rPr>
        <w:t>(</w:t>
      </w:r>
      <w:r>
        <w:rPr>
          <w:rFonts w:hint="eastAsia"/>
          <w:snapToGrid w:val="0"/>
          <w:color w:val="000000"/>
          <w:szCs w:val="21"/>
        </w:rPr>
        <w:t>3分</w:t>
      </w:r>
      <w:r>
        <w:rPr>
          <w:rFonts w:hint="eastAsia"/>
          <w:color w:val="000000"/>
          <w:szCs w:val="21"/>
        </w:rPr>
        <w:t>)</w:t>
      </w:r>
    </w:p>
    <w:p>
      <w:pPr>
        <w:adjustRightInd w:val="0"/>
        <w:snapToGrid w:val="0"/>
        <w:spacing w:line="264" w:lineRule="auto"/>
        <w:jc w:val="left"/>
        <w:rPr>
          <w:rFonts w:hint="eastAsia" w:cs="宋体"/>
          <w:color w:val="000000"/>
          <w:szCs w:val="21"/>
        </w:rPr>
      </w:pPr>
      <w:r>
        <w:rPr>
          <w:rFonts w:hint="eastAsia" w:cs="宋体"/>
          <w:color w:val="000000"/>
          <w:szCs w:val="21"/>
        </w:rPr>
        <w:tab/>
      </w:r>
      <w:r>
        <w:rPr>
          <w:rFonts w:hint="eastAsia" w:cs="宋体"/>
          <w:color w:val="000000"/>
          <w:szCs w:val="21"/>
        </w:rPr>
        <w:t>(2)</w:t>
      </w:r>
      <w:r>
        <w:rPr>
          <w:i/>
          <w:color w:val="000000"/>
          <w:szCs w:val="21"/>
        </w:rPr>
        <w:t>ρ</w:t>
      </w:r>
      <w:r>
        <w:rPr>
          <w:rFonts w:hint="eastAsia" w:cs="宋体"/>
          <w:color w:val="000000"/>
          <w:szCs w:val="21"/>
          <w:vertAlign w:val="subscript"/>
        </w:rPr>
        <w:t>铜</w:t>
      </w:r>
      <w:r>
        <w:rPr>
          <w:rFonts w:hint="eastAsia" w:cs="宋体"/>
          <w:color w:val="000000"/>
          <w:szCs w:val="21"/>
        </w:rPr>
        <w:t>=8.9×10³kg/m</w:t>
      </w:r>
      <w:r>
        <w:rPr>
          <w:rFonts w:hint="eastAsia" w:cs="宋体"/>
          <w:color w:val="000000"/>
          <w:szCs w:val="21"/>
          <w:vertAlign w:val="superscript"/>
        </w:rPr>
        <w:t>3</w:t>
      </w:r>
      <w:r>
        <w:rPr>
          <w:rFonts w:hint="eastAsia" w:cs="宋体"/>
          <w:color w:val="000000"/>
          <w:szCs w:val="21"/>
        </w:rPr>
        <w:t>=8.9g/cm</w:t>
      </w:r>
      <w:r>
        <w:rPr>
          <w:rFonts w:hint="eastAsia" w:cs="宋体"/>
          <w:color w:val="000000"/>
          <w:szCs w:val="21"/>
          <w:vertAlign w:val="superscript"/>
        </w:rPr>
        <w:t>3</w:t>
      </w:r>
      <w:r>
        <w:rPr>
          <w:rFonts w:hint="eastAsia" w:cs="宋体"/>
          <w:color w:val="000000"/>
          <w:szCs w:val="21"/>
        </w:rPr>
        <w:t>，</w:t>
      </w:r>
    </w:p>
    <w:p>
      <w:pPr>
        <w:adjustRightInd w:val="0"/>
        <w:snapToGrid w:val="0"/>
        <w:spacing w:line="264" w:lineRule="auto"/>
        <w:jc w:val="left"/>
        <w:rPr>
          <w:rFonts w:hint="eastAsia" w:cs="宋体"/>
          <w:color w:val="000000"/>
          <w:szCs w:val="21"/>
        </w:rPr>
      </w:pPr>
      <w:r>
        <w:rPr>
          <w:rFonts w:hint="eastAsia" w:cs="宋体"/>
          <w:color w:val="000000"/>
          <w:szCs w:val="21"/>
        </w:rPr>
        <w:tab/>
      </w:r>
      <w:r>
        <w:rPr>
          <w:rFonts w:hint="eastAsia" w:cs="宋体"/>
          <w:color w:val="000000"/>
          <w:szCs w:val="21"/>
        </w:rPr>
        <w:t>质量为1335g的铜的体积</w:t>
      </w:r>
    </w:p>
    <w:p>
      <w:pPr>
        <w:adjustRightInd w:val="0"/>
        <w:snapToGrid w:val="0"/>
        <w:spacing w:line="264" w:lineRule="auto"/>
        <w:jc w:val="left"/>
        <w:rPr>
          <w:rFonts w:hint="eastAsia" w:cs="宋体"/>
          <w:color w:val="000000"/>
          <w:szCs w:val="21"/>
        </w:rPr>
      </w:pPr>
      <w:r>
        <w:rPr>
          <w:rFonts w:hint="eastAsia" w:cs="宋体"/>
          <w:color w:val="000000"/>
          <w:szCs w:val="21"/>
        </w:rPr>
        <w:tab/>
      </w:r>
      <w:r>
        <w:rPr>
          <w:rFonts w:hint="eastAsia" w:cs="宋体"/>
          <w:color w:val="000000"/>
          <w:szCs w:val="21"/>
        </w:rPr>
        <w:t>V</w:t>
      </w:r>
      <w:r>
        <w:rPr>
          <w:rFonts w:hint="eastAsia" w:cs="宋体"/>
          <w:color w:val="000000"/>
          <w:szCs w:val="21"/>
          <w:vertAlign w:val="subscript"/>
        </w:rPr>
        <w:t>铜</w:t>
      </w:r>
      <w:r>
        <w:rPr>
          <w:rFonts w:hint="eastAsia" w:cs="宋体"/>
          <w:color w:val="000000"/>
          <w:szCs w:val="21"/>
        </w:rPr>
        <w:t>=</w:t>
      </w:r>
      <w:r>
        <w:rPr>
          <w:color w:val="000000"/>
          <w:position w:val="-28"/>
        </w:rPr>
        <w:object>
          <v:shape id="_x0000_i1029" o:spt="75" type="#_x0000_t75" style="height:31.95pt;width:2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7" r:id="rId13">
            <o:LockedField>false</o:LockedField>
          </o:OLEObject>
        </w:object>
      </w:r>
      <w:r>
        <w:rPr>
          <w:rFonts w:hint="eastAsia"/>
          <w:color w:val="000000"/>
        </w:rPr>
        <w:t>=</w:t>
      </w:r>
      <w:r>
        <w:rPr>
          <w:color w:val="000000"/>
          <w:position w:val="-26"/>
        </w:rPr>
        <w:object>
          <v:shape id="_x0000_i1030" o:spt="75" type="#_x0000_t75" style="height:30pt;width:4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28" r:id="rId15">
            <o:LockedField>false</o:LockedField>
          </o:OLEObject>
        </w:object>
      </w:r>
      <w:r>
        <w:rPr>
          <w:rFonts w:hint="eastAsia" w:cs="宋体"/>
          <w:color w:val="000000"/>
          <w:szCs w:val="21"/>
        </w:rPr>
        <w:t>=150cm³</w:t>
      </w:r>
    </w:p>
    <w:p>
      <w:pPr>
        <w:adjustRightInd w:val="0"/>
        <w:snapToGrid w:val="0"/>
        <w:spacing w:line="264" w:lineRule="auto"/>
        <w:jc w:val="left"/>
        <w:rPr>
          <w:rFonts w:hint="eastAsia" w:cs="宋体"/>
          <w:color w:val="000000"/>
          <w:szCs w:val="21"/>
        </w:rPr>
      </w:pPr>
      <w:r>
        <w:rPr>
          <w:rFonts w:hint="eastAsia" w:cs="宋体"/>
          <w:color w:val="000000"/>
          <w:szCs w:val="21"/>
        </w:rPr>
        <w:tab/>
      </w:r>
      <w:r>
        <w:rPr>
          <w:rFonts w:hint="eastAsia" w:cs="宋体"/>
          <w:color w:val="000000"/>
          <w:szCs w:val="21"/>
        </w:rPr>
        <w:t>因为V</w:t>
      </w:r>
      <w:r>
        <w:rPr>
          <w:rFonts w:hint="eastAsia" w:cs="宋体"/>
          <w:color w:val="000000"/>
          <w:szCs w:val="21"/>
          <w:vertAlign w:val="subscript"/>
        </w:rPr>
        <w:t>金</w:t>
      </w:r>
      <w:r>
        <w:rPr>
          <w:rFonts w:hint="eastAsia" w:cs="宋体"/>
          <w:color w:val="000000"/>
          <w:szCs w:val="21"/>
        </w:rPr>
        <w:t>＞V</w:t>
      </w:r>
      <w:r>
        <w:rPr>
          <w:rFonts w:hint="eastAsia" w:cs="宋体"/>
          <w:color w:val="000000"/>
          <w:szCs w:val="21"/>
          <w:vertAlign w:val="subscript"/>
        </w:rPr>
        <w:t>铜</w:t>
      </w:r>
      <w:r>
        <w:rPr>
          <w:rFonts w:hint="eastAsia" w:cs="宋体"/>
          <w:color w:val="000000"/>
          <w:szCs w:val="21"/>
        </w:rPr>
        <w:t>，</w:t>
      </w:r>
    </w:p>
    <w:p>
      <w:pPr>
        <w:adjustRightInd w:val="0"/>
        <w:snapToGrid w:val="0"/>
        <w:spacing w:line="264" w:lineRule="auto"/>
        <w:jc w:val="left"/>
        <w:rPr>
          <w:rFonts w:cs="宋体"/>
          <w:color w:val="000000"/>
          <w:szCs w:val="21"/>
        </w:rPr>
      </w:pPr>
      <w:r>
        <w:rPr>
          <w:rFonts w:hint="eastAsia" w:cs="宋体"/>
          <w:color w:val="000000"/>
          <w:szCs w:val="21"/>
        </w:rPr>
        <w:tab/>
      </w:r>
      <w:r>
        <w:rPr>
          <w:rFonts w:hint="eastAsia" w:cs="宋体"/>
          <w:color w:val="000000"/>
          <w:szCs w:val="21"/>
        </w:rPr>
        <w:t>所以仿品不是实心的，</w:t>
      </w:r>
    </w:p>
    <w:p>
      <w:pPr>
        <w:adjustRightInd w:val="0"/>
        <w:snapToGrid w:val="0"/>
        <w:spacing w:line="264" w:lineRule="auto"/>
        <w:jc w:val="left"/>
        <w:rPr>
          <w:rFonts w:hint="eastAsia" w:cs="宋体"/>
          <w:color w:val="000000"/>
          <w:szCs w:val="21"/>
        </w:rPr>
      </w:pPr>
      <w:r>
        <w:rPr>
          <w:rFonts w:hint="eastAsia" w:cs="宋体"/>
          <w:color w:val="000000"/>
          <w:szCs w:val="21"/>
        </w:rPr>
        <w:tab/>
      </w:r>
      <w:r>
        <w:rPr>
          <w:rFonts w:hint="eastAsia" w:cs="宋体"/>
          <w:color w:val="000000"/>
          <w:szCs w:val="21"/>
        </w:rPr>
        <w:t>空心部分的体积</w:t>
      </w:r>
    </w:p>
    <w:p>
      <w:pPr>
        <w:adjustRightInd w:val="0"/>
        <w:snapToGrid w:val="0"/>
        <w:spacing w:line="264" w:lineRule="auto"/>
        <w:jc w:val="left"/>
        <w:rPr>
          <w:rFonts w:hint="eastAsia"/>
        </w:rPr>
        <w:sectPr>
          <w:headerReference r:id="rId3" w:type="default"/>
          <w:footerReference r:id="rId4" w:type="default"/>
          <w:pgSz w:w="11906" w:h="16838"/>
          <w:pgMar w:top="1701" w:right="1588" w:bottom="1701" w:left="1588" w:header="851" w:footer="1588" w:gutter="0"/>
          <w:pgNumType w:fmt="numberInDash"/>
          <w:cols w:space="425" w:num="1"/>
          <w:docGrid w:type="lines" w:linePitch="326" w:charSpace="0"/>
        </w:sectPr>
      </w:pPr>
      <w:r>
        <w:rPr>
          <w:rFonts w:hint="eastAsia" w:cs="宋体"/>
          <w:color w:val="000000"/>
          <w:szCs w:val="21"/>
        </w:rPr>
        <w:tab/>
      </w:r>
      <w:r>
        <w:rPr>
          <w:rFonts w:hint="eastAsia" w:cs="宋体"/>
          <w:color w:val="000000"/>
          <w:szCs w:val="21"/>
        </w:rPr>
        <w:t>V</w:t>
      </w:r>
      <w:r>
        <w:rPr>
          <w:rFonts w:hint="eastAsia" w:cs="宋体"/>
          <w:color w:val="000000"/>
          <w:szCs w:val="21"/>
          <w:vertAlign w:val="subscript"/>
        </w:rPr>
        <w:t>空</w:t>
      </w:r>
      <w:r>
        <w:rPr>
          <w:rFonts w:hint="eastAsia" w:cs="宋体"/>
          <w:color w:val="000000"/>
          <w:szCs w:val="21"/>
        </w:rPr>
        <w:t>=V</w:t>
      </w:r>
      <w:r>
        <w:rPr>
          <w:rFonts w:hint="eastAsia" w:cs="宋体"/>
          <w:color w:val="000000"/>
          <w:szCs w:val="21"/>
          <w:vertAlign w:val="subscript"/>
        </w:rPr>
        <w:t>金</w:t>
      </w:r>
      <w:r>
        <w:rPr>
          <w:rFonts w:hint="eastAsia" w:cs="宋体"/>
          <w:color w:val="000000"/>
          <w:szCs w:val="21"/>
        </w:rPr>
        <w:t>-V</w:t>
      </w:r>
      <w:r>
        <w:rPr>
          <w:rFonts w:hint="eastAsia" w:cs="宋体"/>
          <w:color w:val="000000"/>
          <w:szCs w:val="21"/>
          <w:vertAlign w:val="subscript"/>
        </w:rPr>
        <w:t>铜</w:t>
      </w:r>
      <w:r>
        <w:rPr>
          <w:rFonts w:hint="eastAsia" w:cs="宋体"/>
          <w:color w:val="000000"/>
          <w:szCs w:val="21"/>
        </w:rPr>
        <w:t>=200cm</w:t>
      </w:r>
      <w:r>
        <w:rPr>
          <w:rFonts w:hint="eastAsia" w:cs="宋体"/>
          <w:color w:val="000000"/>
          <w:szCs w:val="21"/>
          <w:vertAlign w:val="superscript"/>
        </w:rPr>
        <w:t>3</w:t>
      </w:r>
      <w:r>
        <w:rPr>
          <w:rFonts w:hint="eastAsia" w:cs="宋体"/>
          <w:color w:val="000000"/>
          <w:szCs w:val="21"/>
        </w:rPr>
        <w:t>-150cm</w:t>
      </w:r>
      <w:r>
        <w:rPr>
          <w:rFonts w:hint="eastAsia" w:cs="宋体"/>
          <w:color w:val="000000"/>
          <w:szCs w:val="21"/>
          <w:vertAlign w:val="superscript"/>
        </w:rPr>
        <w:t>3</w:t>
      </w:r>
      <w:r>
        <w:rPr>
          <w:rFonts w:hint="eastAsia" w:cs="宋体"/>
          <w:color w:val="000000"/>
          <w:szCs w:val="21"/>
        </w:rPr>
        <w:t>=50cm</w:t>
      </w:r>
      <w:r>
        <w:rPr>
          <w:rFonts w:hint="eastAsia" w:cs="宋体"/>
          <w:color w:val="000000"/>
          <w:szCs w:val="21"/>
          <w:vertAlign w:val="superscript"/>
        </w:rPr>
        <w:t>3</w:t>
      </w:r>
      <w:r>
        <w:rPr>
          <w:rFonts w:hint="eastAsia" w:cs="宋体"/>
          <w:color w:val="000000"/>
          <w:szCs w:val="21"/>
        </w:rPr>
        <w:t xml:space="preserve">        </w:t>
      </w:r>
      <w:r>
        <w:rPr>
          <w:rFonts w:hint="eastAsia" w:cs="宋体"/>
          <w:color w:val="000000"/>
          <w:szCs w:val="21"/>
          <w:vertAlign w:val="superscript"/>
        </w:rPr>
        <w:t xml:space="preserve"> </w:t>
      </w:r>
      <w:r>
        <w:rPr>
          <w:rFonts w:hint="eastAsia"/>
          <w:color w:val="000000"/>
          <w:szCs w:val="21"/>
        </w:rPr>
        <w:t>(</w:t>
      </w:r>
      <w:r>
        <w:rPr>
          <w:rFonts w:hint="eastAsia"/>
          <w:snapToGrid w:val="0"/>
          <w:color w:val="000000"/>
          <w:szCs w:val="21"/>
        </w:rPr>
        <w:t>5分</w:t>
      </w:r>
      <w:r>
        <w:rPr>
          <w:rFonts w:hint="eastAsia"/>
          <w:color w:val="000000"/>
          <w:szCs w:val="21"/>
        </w:rPr>
        <w:t>)其它解法只要正确均给分</w:t>
      </w:r>
    </w:p>
    <w:p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 xml:space="preserve">F 八年级物理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  <w:r>
      <w:rPr>
        <w:rFonts w:hint="eastAsia"/>
      </w:rPr>
      <w:t>（共1页）</w:t>
    </w:r>
  </w:p>
  <w:p>
    <w:pPr>
      <w:pStyle w:val="4"/>
    </w:pPr>
  </w:p>
  <w:p>
    <w:pPr>
      <w:tabs>
        <w:tab w:val="center" w:pos="4153"/>
        <w:tab w:val="right" w:pos="8306"/>
      </w:tabs>
      <w:snapToGrid w:val="0"/>
      <w:spacing w:line="240" w:lineRule="auto"/>
      <w:jc w:val="left"/>
      <w:rPr>
        <w:rFonts w:ascii="Times New Roman" w:hAnsi="Times New Roman" w:cs="Times New Roman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line="240" w:lineRule="auto"/>
      <w:rPr>
        <w:rFonts w:ascii="Times New Roman" w:hAnsi="Times New Roman" w:cs="Times New Roman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48C2"/>
    <w:rsid w:val="001148C2"/>
    <w:rsid w:val="00146AC0"/>
    <w:rsid w:val="003779AF"/>
    <w:rsid w:val="004008EE"/>
    <w:rsid w:val="004151FC"/>
    <w:rsid w:val="00823D9C"/>
    <w:rsid w:val="00C02FC6"/>
    <w:rsid w:val="00F83C79"/>
    <w:rsid w:val="236D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jc w:val="both"/>
    </w:pPr>
    <w:rPr>
      <w:rFonts w:ascii="宋体" w:hAnsi="宋体" w:eastAsia="宋体" w:cs="Arial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0"/>
    <w:pPr>
      <w:spacing w:line="240" w:lineRule="auto"/>
      <w:ind w:left="581"/>
    </w:pPr>
    <w:rPr>
      <w:rFonts w:cs="Times New Roman"/>
      <w:kern w:val="2"/>
      <w:sz w:val="21"/>
      <w:szCs w:val="21"/>
      <w:lang w:val="zh-CN" w:eastAsia="zh-CN"/>
    </w:rPr>
  </w:style>
  <w:style w:type="paragraph" w:styleId="3">
    <w:name w:val="Balloon Text"/>
    <w:basedOn w:val="1"/>
    <w:link w:val="9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正文文本 Char"/>
    <w:basedOn w:val="7"/>
    <w:link w:val="2"/>
    <w:uiPriority w:val="0"/>
    <w:rPr>
      <w:rFonts w:cs="Times New Roman"/>
      <w:kern w:val="2"/>
      <w:sz w:val="21"/>
      <w:szCs w:val="21"/>
      <w:lang w:val="zh-CN" w:eastAsia="zh-CN"/>
    </w:rPr>
  </w:style>
  <w:style w:type="character" w:customStyle="1" w:styleId="9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8.wmf"/><Relationship Id="rId15" Type="http://schemas.openxmlformats.org/officeDocument/2006/relationships/oleObject" Target="embeddings/oleObject4.bin"/><Relationship Id="rId14" Type="http://schemas.openxmlformats.org/officeDocument/2006/relationships/image" Target="media/image7.wmf"/><Relationship Id="rId13" Type="http://schemas.openxmlformats.org/officeDocument/2006/relationships/oleObject" Target="embeddings/oleObject3.bin"/><Relationship Id="rId12" Type="http://schemas.openxmlformats.org/officeDocument/2006/relationships/image" Target="media/image6.wmf"/><Relationship Id="rId11" Type="http://schemas.openxmlformats.org/officeDocument/2006/relationships/oleObject" Target="embeddings/oleObject2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952</Characters>
  <Lines>7</Lines>
  <Paragraphs>2</Paragraphs>
  <TotalTime>4</TotalTime>
  <ScaleCrop>false</ScaleCrop>
  <LinksUpToDate>false</LinksUpToDate>
  <CharactersWithSpaces>1116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2022-12-09T04:30:00Z</dcterms:created>
  <dc:creator>admin</dc:creator>
  <cp:lastModifiedBy>admin</cp:lastModifiedBy>
  <dcterms:modified xsi:type="dcterms:W3CDTF">2023-04-04T06:29:55Z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